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D" w:rsidRDefault="0079176D" w:rsidP="00A54D1E">
      <w:pPr>
        <w:jc w:val="center"/>
        <w:rPr>
          <w:b/>
          <w:bCs/>
          <w:sz w:val="24"/>
          <w:szCs w:val="24"/>
        </w:rPr>
      </w:pP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FE6B8A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мая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2F4450" w:rsidRPr="00FE6B8A" w:rsidRDefault="002F4450" w:rsidP="00B9384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2F4450">
        <w:rPr>
          <w:sz w:val="22"/>
          <w:szCs w:val="22"/>
          <w:lang w:val="ru-RU"/>
        </w:rPr>
        <w:t>Поощрить в связи с юбилеем адвоката Семенова Ю.И.</w:t>
      </w:r>
    </w:p>
    <w:p w:rsidR="00FE6B8A" w:rsidRPr="002F4450" w:rsidRDefault="00FE6B8A" w:rsidP="00FE6B8A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2F4450" w:rsidRPr="00FE6B8A" w:rsidRDefault="002F4450" w:rsidP="002F4450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2F4450">
        <w:rPr>
          <w:sz w:val="22"/>
          <w:szCs w:val="22"/>
          <w:lang w:val="ru-RU"/>
        </w:rPr>
        <w:t>Включен в реестр адвокатских образований АПРО адвокатский кабинет адвоката Крюкова С.П.</w:t>
      </w:r>
      <w:r w:rsidR="00D172F1" w:rsidRPr="002F4450">
        <w:rPr>
          <w:sz w:val="22"/>
          <w:szCs w:val="22"/>
          <w:lang w:val="ru-RU"/>
        </w:rPr>
        <w:t>.</w:t>
      </w:r>
    </w:p>
    <w:p w:rsidR="00FE6B8A" w:rsidRPr="002F4450" w:rsidRDefault="00FE6B8A" w:rsidP="00FE6B8A">
      <w:pPr>
        <w:pStyle w:val="a3"/>
        <w:spacing w:line="240" w:lineRule="auto"/>
        <w:ind w:left="714"/>
        <w:rPr>
          <w:b/>
          <w:sz w:val="22"/>
          <w:szCs w:val="22"/>
          <w:lang w:val="ru-RU"/>
        </w:rPr>
      </w:pPr>
    </w:p>
    <w:p w:rsidR="00830656" w:rsidRPr="00FE6B8A" w:rsidRDefault="002F4450" w:rsidP="002F4450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2"/>
          <w:szCs w:val="22"/>
          <w:lang w:val="ru-RU"/>
        </w:rPr>
      </w:pPr>
      <w:r w:rsidRPr="002F4450">
        <w:rPr>
          <w:sz w:val="22"/>
          <w:szCs w:val="22"/>
          <w:lang w:val="ru-RU"/>
        </w:rPr>
        <w:t>Включен в реестр адвокатских образований АПРО адвокатский кабинет адвоката Крюкова С.П.</w:t>
      </w:r>
    </w:p>
    <w:p w:rsidR="00FE6B8A" w:rsidRPr="00FE6B8A" w:rsidRDefault="00FE6B8A" w:rsidP="00FE6B8A">
      <w:pPr>
        <w:rPr>
          <w:b/>
          <w:sz w:val="22"/>
          <w:szCs w:val="22"/>
        </w:rPr>
      </w:pPr>
    </w:p>
    <w:p w:rsidR="008D78E8" w:rsidRDefault="002F4450" w:rsidP="008D78E8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2F4450">
        <w:rPr>
          <w:sz w:val="22"/>
          <w:szCs w:val="22"/>
          <w:lang w:val="ru-RU"/>
        </w:rPr>
        <w:t>Отложено рассмотрение благодарственного письма гр. Полуэктовой Н.Н.  в отношении председателя коллегии адвокатов № 2 Головкиной Татьяны Борисовны.</w:t>
      </w:r>
    </w:p>
    <w:p w:rsidR="008D78E8" w:rsidRDefault="008D78E8" w:rsidP="008D78E8">
      <w:pPr>
        <w:pStyle w:val="a3"/>
        <w:spacing w:line="240" w:lineRule="auto"/>
        <w:ind w:left="714"/>
        <w:rPr>
          <w:sz w:val="22"/>
          <w:szCs w:val="22"/>
          <w:lang w:val="ru-RU"/>
        </w:rPr>
      </w:pPr>
    </w:p>
    <w:p w:rsidR="008D78E8" w:rsidRDefault="008D78E8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 xml:space="preserve">Наградить в связи с празднованием </w:t>
      </w:r>
      <w:proofErr w:type="gramStart"/>
      <w:r w:rsidRPr="008D78E8">
        <w:rPr>
          <w:sz w:val="22"/>
          <w:szCs w:val="22"/>
          <w:lang w:val="ru-RU"/>
        </w:rPr>
        <w:t>Дня адвокатуры адвоката коллегии адвокатов</w:t>
      </w:r>
      <w:proofErr w:type="gramEnd"/>
      <w:r w:rsidRPr="008D78E8">
        <w:rPr>
          <w:sz w:val="22"/>
          <w:szCs w:val="22"/>
          <w:lang w:val="ru-RU"/>
        </w:rPr>
        <w:t xml:space="preserve"> № 8 Мягкову Татьяну Михайловну</w:t>
      </w:r>
    </w:p>
    <w:p w:rsidR="008D78E8" w:rsidRPr="00FE6B8A" w:rsidRDefault="008D78E8" w:rsidP="00FE6B8A">
      <w:pPr>
        <w:rPr>
          <w:sz w:val="24"/>
          <w:szCs w:val="24"/>
        </w:rPr>
      </w:pPr>
    </w:p>
    <w:p w:rsidR="008D78E8" w:rsidRDefault="008D78E8" w:rsidP="008D78E8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 xml:space="preserve">Поощрить в честь празднования Дня адвокатуры, адвокатов: </w:t>
      </w:r>
      <w:proofErr w:type="gramStart"/>
      <w:r w:rsidRPr="008D78E8">
        <w:rPr>
          <w:sz w:val="22"/>
          <w:szCs w:val="22"/>
          <w:lang w:val="ru-RU"/>
        </w:rPr>
        <w:t>Зинкина</w:t>
      </w:r>
      <w:proofErr w:type="gramEnd"/>
      <w:r w:rsidRPr="008D78E8">
        <w:rPr>
          <w:sz w:val="22"/>
          <w:szCs w:val="22"/>
          <w:lang w:val="ru-RU"/>
        </w:rPr>
        <w:t xml:space="preserve"> С.Б., </w:t>
      </w:r>
      <w:proofErr w:type="spellStart"/>
      <w:r w:rsidRPr="008D78E8">
        <w:rPr>
          <w:sz w:val="22"/>
          <w:szCs w:val="22"/>
          <w:lang w:val="ru-RU"/>
        </w:rPr>
        <w:t>Морозкиной</w:t>
      </w:r>
      <w:proofErr w:type="spellEnd"/>
      <w:r w:rsidRPr="008D78E8">
        <w:rPr>
          <w:sz w:val="22"/>
          <w:szCs w:val="22"/>
          <w:lang w:val="ru-RU"/>
        </w:rPr>
        <w:t xml:space="preserve"> Т.А., Никулиной И.А., Пономаревой В.В., Семенычевой А.А., </w:t>
      </w:r>
      <w:proofErr w:type="spellStart"/>
      <w:r w:rsidRPr="008D78E8">
        <w:rPr>
          <w:sz w:val="22"/>
          <w:szCs w:val="22"/>
          <w:lang w:val="ru-RU"/>
        </w:rPr>
        <w:t>Чиркова</w:t>
      </w:r>
      <w:proofErr w:type="spellEnd"/>
      <w:r w:rsidRPr="008D78E8">
        <w:rPr>
          <w:sz w:val="22"/>
          <w:szCs w:val="22"/>
          <w:lang w:val="ru-RU"/>
        </w:rPr>
        <w:t xml:space="preserve"> А.А.,  </w:t>
      </w:r>
      <w:proofErr w:type="spellStart"/>
      <w:r w:rsidRPr="008D78E8">
        <w:rPr>
          <w:sz w:val="22"/>
          <w:szCs w:val="22"/>
          <w:lang w:val="ru-RU"/>
        </w:rPr>
        <w:t>Шамовой</w:t>
      </w:r>
      <w:proofErr w:type="spellEnd"/>
      <w:r w:rsidRPr="008D78E8">
        <w:rPr>
          <w:sz w:val="22"/>
          <w:szCs w:val="22"/>
          <w:lang w:val="ru-RU"/>
        </w:rPr>
        <w:t xml:space="preserve"> Е.И., Юдиной Е.В.</w:t>
      </w:r>
    </w:p>
    <w:p w:rsidR="008D78E8" w:rsidRPr="00FE6B8A" w:rsidRDefault="008D78E8" w:rsidP="00FE6B8A">
      <w:pPr>
        <w:rPr>
          <w:sz w:val="24"/>
          <w:szCs w:val="24"/>
        </w:rPr>
      </w:pPr>
    </w:p>
    <w:p w:rsidR="008D78E8" w:rsidRDefault="008D78E8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 xml:space="preserve">Поощрить в честь празднования Дня адвокатуры, адвоката </w:t>
      </w:r>
      <w:proofErr w:type="spellStart"/>
      <w:r w:rsidRPr="008D78E8">
        <w:rPr>
          <w:sz w:val="22"/>
          <w:szCs w:val="22"/>
          <w:lang w:val="ru-RU"/>
        </w:rPr>
        <w:t>Едакина</w:t>
      </w:r>
      <w:proofErr w:type="spellEnd"/>
      <w:r w:rsidRPr="008D78E8">
        <w:rPr>
          <w:sz w:val="22"/>
          <w:szCs w:val="22"/>
          <w:lang w:val="ru-RU"/>
        </w:rPr>
        <w:t xml:space="preserve"> В.В. </w:t>
      </w:r>
    </w:p>
    <w:p w:rsidR="008D78E8" w:rsidRPr="00FE6B8A" w:rsidRDefault="008D78E8" w:rsidP="00FE6B8A">
      <w:pPr>
        <w:rPr>
          <w:sz w:val="24"/>
          <w:szCs w:val="24"/>
        </w:rPr>
      </w:pPr>
    </w:p>
    <w:p w:rsidR="005C0C86" w:rsidRPr="00BF3319" w:rsidRDefault="008D78E8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BF3319">
        <w:rPr>
          <w:sz w:val="22"/>
          <w:szCs w:val="22"/>
          <w:lang w:val="ru-RU"/>
        </w:rPr>
        <w:t>Поощрить в честь празднования Дня адвокатуры, адвокатов: Турбина Д.Ф.</w:t>
      </w:r>
    </w:p>
    <w:p w:rsidR="008D78E8" w:rsidRPr="008D78E8" w:rsidRDefault="008D78E8" w:rsidP="008D78E8">
      <w:pPr>
        <w:rPr>
          <w:sz w:val="22"/>
          <w:szCs w:val="22"/>
        </w:rPr>
      </w:pPr>
    </w:p>
    <w:p w:rsidR="005C0C86" w:rsidRPr="005C0C86" w:rsidRDefault="005C0C86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5C0C86">
        <w:rPr>
          <w:bCs/>
          <w:sz w:val="22"/>
          <w:szCs w:val="22"/>
          <w:lang w:val="ru-RU"/>
        </w:rPr>
        <w:t>Оказан</w:t>
      </w:r>
      <w:r>
        <w:rPr>
          <w:bCs/>
          <w:sz w:val="22"/>
          <w:szCs w:val="22"/>
          <w:lang w:val="ru-RU"/>
        </w:rPr>
        <w:t>а</w:t>
      </w:r>
      <w:r w:rsidRPr="005C0C86">
        <w:rPr>
          <w:bCs/>
          <w:sz w:val="22"/>
          <w:szCs w:val="22"/>
          <w:lang w:val="ru-RU"/>
        </w:rPr>
        <w:t xml:space="preserve"> материальная</w:t>
      </w:r>
      <w:r>
        <w:rPr>
          <w:bCs/>
          <w:sz w:val="22"/>
          <w:szCs w:val="22"/>
          <w:lang w:val="ru-RU"/>
        </w:rPr>
        <w:t xml:space="preserve"> </w:t>
      </w:r>
      <w:r w:rsidR="008D78E8">
        <w:rPr>
          <w:bCs/>
          <w:sz w:val="22"/>
          <w:szCs w:val="22"/>
          <w:lang w:val="ru-RU"/>
        </w:rPr>
        <w:t>помощь адвокату Соловьеву И.А.</w:t>
      </w:r>
    </w:p>
    <w:p w:rsidR="005C0C86" w:rsidRPr="005C0C86" w:rsidRDefault="005C0C86" w:rsidP="005C0C86">
      <w:pPr>
        <w:rPr>
          <w:sz w:val="22"/>
          <w:szCs w:val="22"/>
        </w:rPr>
      </w:pPr>
    </w:p>
    <w:p w:rsidR="005C0C86" w:rsidRPr="005C0C86" w:rsidRDefault="008D78E8" w:rsidP="005C0C86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Приостановлен статус адвоката Бирюковой С.В.</w:t>
      </w:r>
    </w:p>
    <w:p w:rsidR="005C0C86" w:rsidRPr="005C0C86" w:rsidRDefault="005C0C86" w:rsidP="005C0C86">
      <w:pPr>
        <w:rPr>
          <w:sz w:val="22"/>
          <w:szCs w:val="22"/>
        </w:rPr>
      </w:pPr>
    </w:p>
    <w:p w:rsidR="005C0C86" w:rsidRDefault="008D78E8" w:rsidP="008E28FA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Прекращен статус адвоката Журавлевой И.М. в связи со смертью.</w:t>
      </w:r>
    </w:p>
    <w:p w:rsidR="005C0C86" w:rsidRPr="008D78E8" w:rsidRDefault="005C0C86" w:rsidP="008D78E8">
      <w:pPr>
        <w:rPr>
          <w:sz w:val="22"/>
          <w:szCs w:val="22"/>
        </w:rPr>
      </w:pPr>
    </w:p>
    <w:p w:rsidR="008D78E8" w:rsidRDefault="008D78E8" w:rsidP="008D78E8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Оказана материальная помощь на погребение адвоката Журавлевой И.М.</w:t>
      </w:r>
    </w:p>
    <w:p w:rsidR="008D78E8" w:rsidRPr="00FE6B8A" w:rsidRDefault="008D78E8" w:rsidP="00FE6B8A">
      <w:pPr>
        <w:rPr>
          <w:sz w:val="24"/>
          <w:szCs w:val="24"/>
        </w:rPr>
      </w:pPr>
    </w:p>
    <w:p w:rsidR="008D78E8" w:rsidRPr="008D78E8" w:rsidRDefault="00BF3319" w:rsidP="008D78E8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Установлены пожертвования</w:t>
      </w:r>
      <w:r w:rsidR="008D78E8" w:rsidRPr="008D78E8">
        <w:rPr>
          <w:sz w:val="22"/>
          <w:szCs w:val="22"/>
          <w:lang w:val="ru-RU"/>
        </w:rPr>
        <w:t xml:space="preserve"> с 01 января 2023 года в размере 7</w:t>
      </w:r>
      <w:r w:rsidR="008D78E8" w:rsidRPr="008D78E8">
        <w:rPr>
          <w:sz w:val="22"/>
          <w:szCs w:val="22"/>
        </w:rPr>
        <w:t> </w:t>
      </w:r>
      <w:r w:rsidR="008D78E8" w:rsidRPr="008D78E8">
        <w:rPr>
          <w:sz w:val="22"/>
          <w:szCs w:val="22"/>
          <w:lang w:val="ru-RU"/>
        </w:rPr>
        <w:t xml:space="preserve">500 (Семь тысяч пятьсот) рублей ежемесячно адвокатам-ветеранам Рязанской адвокатуры со стажем работы в Адвокатской палате от 35 до 40 лет: </w:t>
      </w:r>
    </w:p>
    <w:p w:rsidR="008D78E8" w:rsidRPr="008D78E8" w:rsidRDefault="008D78E8" w:rsidP="008D78E8">
      <w:pPr>
        <w:ind w:firstLine="708"/>
        <w:jc w:val="both"/>
        <w:rPr>
          <w:sz w:val="22"/>
          <w:szCs w:val="22"/>
        </w:rPr>
      </w:pP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Курганникова</w:t>
      </w:r>
      <w:proofErr w:type="spellEnd"/>
      <w:r w:rsidRPr="008D78E8">
        <w:rPr>
          <w:sz w:val="22"/>
          <w:szCs w:val="22"/>
          <w:lang w:val="ru-RU"/>
        </w:rPr>
        <w:t xml:space="preserve"> Зинаида Александровна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62/177 в реестре адвокатов Рязанской области, стаж с 20.04.1976 г. по 14.11.2012 г.); 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proofErr w:type="gramStart"/>
      <w:r w:rsidRPr="008D78E8">
        <w:rPr>
          <w:sz w:val="22"/>
          <w:szCs w:val="22"/>
          <w:lang w:val="ru-RU"/>
        </w:rPr>
        <w:t>Бузик</w:t>
      </w:r>
      <w:proofErr w:type="spellEnd"/>
      <w:r w:rsidRPr="008D78E8">
        <w:rPr>
          <w:sz w:val="22"/>
          <w:szCs w:val="22"/>
          <w:lang w:val="ru-RU"/>
        </w:rPr>
        <w:t xml:space="preserve"> Галина Николаевна 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62/44 в реестре адвокатов Рязанской области, стаж с 11.07.1987 г. по н.в.);</w:t>
      </w:r>
      <w:proofErr w:type="gramEnd"/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Бычков Юрий Семёнович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62/47 в реестре адвокатов Рязанской области, стаж с 18.01.1984 г. </w:t>
      </w:r>
      <w:proofErr w:type="gramStart"/>
      <w:r w:rsidRPr="008D78E8">
        <w:rPr>
          <w:sz w:val="22"/>
          <w:szCs w:val="22"/>
          <w:lang w:val="ru-RU"/>
        </w:rPr>
        <w:t>по</w:t>
      </w:r>
      <w:proofErr w:type="gramEnd"/>
      <w:r w:rsidRPr="008D78E8">
        <w:rPr>
          <w:sz w:val="22"/>
          <w:szCs w:val="22"/>
          <w:lang w:val="ru-RU"/>
        </w:rPr>
        <w:t xml:space="preserve"> н.в.);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Климов Сергей Васильевич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62/142 в реестре адвокатов Рязанской области, стаж с 25.08.1987 г. </w:t>
      </w:r>
      <w:proofErr w:type="gramStart"/>
      <w:r w:rsidRPr="008D78E8">
        <w:rPr>
          <w:sz w:val="22"/>
          <w:szCs w:val="22"/>
          <w:lang w:val="ru-RU"/>
        </w:rPr>
        <w:t>по</w:t>
      </w:r>
      <w:proofErr w:type="gramEnd"/>
      <w:r w:rsidRPr="008D78E8">
        <w:rPr>
          <w:sz w:val="22"/>
          <w:szCs w:val="22"/>
          <w:lang w:val="ru-RU"/>
        </w:rPr>
        <w:t xml:space="preserve"> н.в.);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Королева Наталья Викторовна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62/160 в реестре адвокатов Рязанской области, стаж с 14.12.1982 г. по 01.02.2019 г.);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Алексеев Алексей Михайлович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62/160 в реестре адвокатов Рязанской области, стаж с 25.08.1987 г. </w:t>
      </w:r>
      <w:proofErr w:type="gramStart"/>
      <w:r w:rsidRPr="008D78E8">
        <w:rPr>
          <w:sz w:val="22"/>
          <w:szCs w:val="22"/>
          <w:lang w:val="ru-RU"/>
        </w:rPr>
        <w:t>по</w:t>
      </w:r>
      <w:proofErr w:type="gramEnd"/>
      <w:r w:rsidRPr="008D78E8">
        <w:rPr>
          <w:sz w:val="22"/>
          <w:szCs w:val="22"/>
          <w:lang w:val="ru-RU"/>
        </w:rPr>
        <w:t xml:space="preserve"> н.в.);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Катаргина</w:t>
      </w:r>
      <w:proofErr w:type="spellEnd"/>
      <w:r w:rsidRPr="008D78E8">
        <w:rPr>
          <w:sz w:val="22"/>
          <w:szCs w:val="22"/>
          <w:lang w:val="ru-RU"/>
        </w:rPr>
        <w:t xml:space="preserve"> Наталья Николаевна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62/136 в реестре адвокатов Рязанской области, стаж с 03.09.1985 г. по 03.09.2020 г.);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Блинов Михаил Васильевич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62/29 в реестре адвокатов Рязанской области, стаж с 25.08.1987 г. </w:t>
      </w:r>
      <w:proofErr w:type="gramStart"/>
      <w:r w:rsidRPr="008D78E8">
        <w:rPr>
          <w:sz w:val="22"/>
          <w:szCs w:val="22"/>
          <w:lang w:val="ru-RU"/>
        </w:rPr>
        <w:t>по</w:t>
      </w:r>
      <w:proofErr w:type="gramEnd"/>
      <w:r w:rsidRPr="008D78E8">
        <w:rPr>
          <w:sz w:val="22"/>
          <w:szCs w:val="22"/>
          <w:lang w:val="ru-RU"/>
        </w:rPr>
        <w:t xml:space="preserve"> н.в.);</w:t>
      </w:r>
    </w:p>
    <w:p w:rsidR="008D78E8" w:rsidRPr="008D78E8" w:rsidRDefault="008D78E8" w:rsidP="008D78E8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lastRenderedPageBreak/>
        <w:t>Бондарчук  Надежда Ивановна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 xml:space="preserve">. № 62/38 в реестре адвокатов Рязанской области, стаж с 25.08.1987 г. </w:t>
      </w:r>
      <w:proofErr w:type="gramStart"/>
      <w:r w:rsidRPr="008D78E8">
        <w:rPr>
          <w:sz w:val="22"/>
          <w:szCs w:val="22"/>
          <w:lang w:val="ru-RU"/>
        </w:rPr>
        <w:t>по</w:t>
      </w:r>
      <w:proofErr w:type="gramEnd"/>
      <w:r w:rsidRPr="008D78E8">
        <w:rPr>
          <w:sz w:val="22"/>
          <w:szCs w:val="22"/>
          <w:lang w:val="ru-RU"/>
        </w:rPr>
        <w:t xml:space="preserve"> н.в.);</w:t>
      </w:r>
    </w:p>
    <w:p w:rsidR="008D78E8" w:rsidRPr="008D78E8" w:rsidRDefault="008D78E8" w:rsidP="008D78E8">
      <w:pPr>
        <w:jc w:val="both"/>
        <w:rPr>
          <w:sz w:val="22"/>
          <w:szCs w:val="22"/>
        </w:rPr>
      </w:pPr>
    </w:p>
    <w:p w:rsidR="008D78E8" w:rsidRPr="008D78E8" w:rsidRDefault="008D78E8" w:rsidP="008D78E8">
      <w:pPr>
        <w:pStyle w:val="a3"/>
        <w:spacing w:line="240" w:lineRule="auto"/>
        <w:ind w:left="0" w:firstLine="709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С 01 февраля  2023 года, ветерану адвокатуры Горшкову Александру Владимировичу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62/68 в реестре адвокатов Рязанской области), имеющий стаж работы в адв</w:t>
      </w:r>
      <w:r w:rsidR="00BF3319">
        <w:rPr>
          <w:sz w:val="22"/>
          <w:szCs w:val="22"/>
          <w:lang w:val="ru-RU"/>
        </w:rPr>
        <w:t>окатуре более 35 лет, установлено</w:t>
      </w:r>
      <w:r w:rsidRPr="008D78E8">
        <w:rPr>
          <w:sz w:val="22"/>
          <w:szCs w:val="22"/>
          <w:lang w:val="ru-RU"/>
        </w:rPr>
        <w:t xml:space="preserve"> ежемесячное пожертвование в размере 7 500 (Семь тысяч пятьсот) рублей.</w:t>
      </w:r>
    </w:p>
    <w:p w:rsidR="008D78E8" w:rsidRPr="008D78E8" w:rsidRDefault="008D78E8" w:rsidP="008D78E8">
      <w:pPr>
        <w:jc w:val="both"/>
        <w:rPr>
          <w:sz w:val="22"/>
          <w:szCs w:val="22"/>
        </w:rPr>
      </w:pPr>
    </w:p>
    <w:p w:rsidR="008D78E8" w:rsidRPr="008D78E8" w:rsidRDefault="00BF3319" w:rsidP="008D78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Установлены пожертвования</w:t>
      </w:r>
      <w:r w:rsidR="008D78E8" w:rsidRPr="008D78E8">
        <w:rPr>
          <w:sz w:val="22"/>
          <w:szCs w:val="22"/>
        </w:rPr>
        <w:t xml:space="preserve"> на 2023 год в размере 11 500 (Одиннадцать тысяч пятьсот) рублей ежемесячно адвокатам-ветеранам Рязанской адвокатуры со стажем работы от 40 лет: </w:t>
      </w:r>
    </w:p>
    <w:p w:rsidR="008D78E8" w:rsidRPr="008D78E8" w:rsidRDefault="008D78E8" w:rsidP="008D78E8">
      <w:pPr>
        <w:ind w:firstLine="708"/>
        <w:jc w:val="both"/>
        <w:rPr>
          <w:sz w:val="22"/>
          <w:szCs w:val="22"/>
        </w:rPr>
      </w:pP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Галушкина Татьяна Васильевна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62/60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Китаев Георгий Александрович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62/139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Русаков Иван Васильевич (протокол заседания президиума РОКА от 02.03.1970 г.).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Серушкина</w:t>
      </w:r>
      <w:proofErr w:type="spellEnd"/>
      <w:r w:rsidRPr="008D78E8">
        <w:rPr>
          <w:sz w:val="22"/>
          <w:szCs w:val="22"/>
          <w:lang w:val="ru-RU"/>
        </w:rPr>
        <w:t xml:space="preserve"> Тамара Семеновна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62/291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Титова Алевтина Александровна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№62/325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Фокина Нина Александровна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62/338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Шашкова</w:t>
      </w:r>
      <w:proofErr w:type="spellEnd"/>
      <w:r w:rsidRPr="008D78E8">
        <w:rPr>
          <w:sz w:val="22"/>
          <w:szCs w:val="22"/>
          <w:lang w:val="ru-RU"/>
        </w:rPr>
        <w:t xml:space="preserve"> Надежда Ивановна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62/356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Бычкова Ольга Константиновна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62/48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Муховиков</w:t>
      </w:r>
      <w:proofErr w:type="spellEnd"/>
      <w:r w:rsidRPr="008D78E8">
        <w:rPr>
          <w:sz w:val="22"/>
          <w:szCs w:val="22"/>
          <w:lang w:val="ru-RU"/>
        </w:rPr>
        <w:t xml:space="preserve"> Владимир Валерьевич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62/222 в реестре адвокатов Рязанской области).</w:t>
      </w:r>
    </w:p>
    <w:p w:rsidR="008D78E8" w:rsidRPr="008D78E8" w:rsidRDefault="008D78E8" w:rsidP="008D78E8">
      <w:pPr>
        <w:pStyle w:val="a3"/>
        <w:numPr>
          <w:ilvl w:val="0"/>
          <w:numId w:val="7"/>
        </w:numPr>
        <w:spacing w:line="240" w:lineRule="auto"/>
        <w:ind w:left="714" w:hanging="357"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Филимонова Наталья Васильевна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62/222 в реестре адвокатов Рязанской области).</w:t>
      </w:r>
    </w:p>
    <w:p w:rsidR="00295389" w:rsidRDefault="008D78E8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2"/>
          <w:szCs w:val="22"/>
          <w:lang w:val="ru-RU"/>
        </w:rPr>
      </w:pPr>
      <w:proofErr w:type="spellStart"/>
      <w:r w:rsidRPr="008D78E8">
        <w:rPr>
          <w:sz w:val="22"/>
          <w:szCs w:val="22"/>
          <w:lang w:val="ru-RU"/>
        </w:rPr>
        <w:t>Дыкова</w:t>
      </w:r>
      <w:proofErr w:type="spellEnd"/>
      <w:r w:rsidRPr="008D78E8">
        <w:rPr>
          <w:sz w:val="22"/>
          <w:szCs w:val="22"/>
          <w:lang w:val="ru-RU"/>
        </w:rPr>
        <w:t xml:space="preserve"> Елена Дмитриевна (</w:t>
      </w:r>
      <w:proofErr w:type="spellStart"/>
      <w:r w:rsidRPr="008D78E8">
        <w:rPr>
          <w:sz w:val="22"/>
          <w:szCs w:val="22"/>
          <w:lang w:val="ru-RU"/>
        </w:rPr>
        <w:t>рег</w:t>
      </w:r>
      <w:proofErr w:type="spellEnd"/>
      <w:r w:rsidRPr="008D78E8">
        <w:rPr>
          <w:sz w:val="22"/>
          <w:szCs w:val="22"/>
          <w:lang w:val="ru-RU"/>
        </w:rPr>
        <w:t>. № 62/92 в реестре адвокатов Рязанской области, стаж).</w:t>
      </w:r>
    </w:p>
    <w:p w:rsidR="008D78E8" w:rsidRPr="008D78E8" w:rsidRDefault="008D78E8" w:rsidP="008D78E8">
      <w:pPr>
        <w:rPr>
          <w:sz w:val="22"/>
          <w:szCs w:val="22"/>
        </w:rPr>
      </w:pPr>
    </w:p>
    <w:p w:rsidR="008D78E8" w:rsidRPr="008D78E8" w:rsidRDefault="00BF3319" w:rsidP="008D78E8">
      <w:pPr>
        <w:pStyle w:val="a3"/>
        <w:numPr>
          <w:ilvl w:val="0"/>
          <w:numId w:val="8"/>
        </w:numPr>
        <w:spacing w:line="240" w:lineRule="auto"/>
        <w:ind w:left="714" w:hanging="357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Установлены</w:t>
      </w:r>
      <w:r w:rsidR="008D78E8" w:rsidRPr="008D78E8">
        <w:rPr>
          <w:sz w:val="22"/>
          <w:szCs w:val="22"/>
          <w:lang w:val="ru-RU"/>
        </w:rPr>
        <w:t xml:space="preserve"> следующие размеры вознаграждений на 2023 год, в соответствии со сметой расходов Адвокатской палаты Рязанской области, утвержденной </w:t>
      </w:r>
      <w:r w:rsidR="008D78E8" w:rsidRPr="008D78E8">
        <w:rPr>
          <w:sz w:val="22"/>
          <w:szCs w:val="22"/>
        </w:rPr>
        <w:t>XXII</w:t>
      </w:r>
      <w:r w:rsidR="008D78E8" w:rsidRPr="008D78E8">
        <w:rPr>
          <w:sz w:val="22"/>
          <w:szCs w:val="22"/>
          <w:lang w:val="ru-RU"/>
        </w:rPr>
        <w:t xml:space="preserve"> ежегодной конференции адвокатов Рязанской области 29 апреля 2023 года: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- президенту Адвокатской палаты Рязанской области в размере 100</w:t>
      </w:r>
      <w:r w:rsidRPr="008D78E8">
        <w:rPr>
          <w:sz w:val="22"/>
          <w:szCs w:val="22"/>
        </w:rPr>
        <w:t> </w:t>
      </w:r>
      <w:r w:rsidRPr="008D78E8">
        <w:rPr>
          <w:sz w:val="22"/>
          <w:szCs w:val="22"/>
          <w:lang w:val="ru-RU"/>
        </w:rPr>
        <w:t>000 (Сто тысяч) рублей ежемесячно, вице-президенту Адвокатской палаты Рязанской области - 30 000 (Тридцать тысяч) рублей ежемесячно;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- председателю квалификационной комиссии Адвокатской палаты Рязанской области, в размере 15000 (Пятнадцать тысяч) рублей, за каждое участие в заседании комиссии;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- членам Совета Адвокатской палаты Рязанской области в размере 7</w:t>
      </w:r>
      <w:r w:rsidRPr="008D78E8">
        <w:rPr>
          <w:sz w:val="22"/>
          <w:szCs w:val="22"/>
        </w:rPr>
        <w:t> </w:t>
      </w:r>
      <w:r w:rsidRPr="008D78E8">
        <w:rPr>
          <w:sz w:val="22"/>
          <w:szCs w:val="22"/>
          <w:lang w:val="ru-RU"/>
        </w:rPr>
        <w:t>000 (Семь тысяч) рублей ежемесячно;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- адвокатам-членам квалификационной комиссии Адвокатской палаты Рязанской области в размере 7 000 (Семь тысяч) рублей за каждое участие в заседании комиссии;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>- членам ревизионной комиссии Адвокатской палаты Рязанской области в размере 15</w:t>
      </w:r>
      <w:r w:rsidRPr="008D78E8">
        <w:rPr>
          <w:sz w:val="22"/>
          <w:szCs w:val="22"/>
        </w:rPr>
        <w:t> </w:t>
      </w:r>
      <w:r w:rsidRPr="008D78E8">
        <w:rPr>
          <w:sz w:val="22"/>
          <w:szCs w:val="22"/>
          <w:lang w:val="ru-RU"/>
        </w:rPr>
        <w:t>000 (Пятнадцать тысяч) рублей ежеквартально;</w:t>
      </w:r>
    </w:p>
    <w:p w:rsidR="008D78E8" w:rsidRP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proofErr w:type="gramStart"/>
      <w:r w:rsidRPr="008D78E8">
        <w:rPr>
          <w:sz w:val="22"/>
          <w:szCs w:val="22"/>
          <w:lang w:val="ru-RU"/>
        </w:rPr>
        <w:t xml:space="preserve">- адвокатам-кураторам по ст. 51 УПК РФ, ст. 50 ГПК РФ и ст. 54 КАС РФ (на территории судебных районов которых в график дежурств включено более 15 адвокатов, а именно </w:t>
      </w:r>
      <w:proofErr w:type="spellStart"/>
      <w:r w:rsidRPr="008D78E8">
        <w:rPr>
          <w:sz w:val="22"/>
          <w:szCs w:val="22"/>
          <w:lang w:val="ru-RU"/>
        </w:rPr>
        <w:t>Халезиной</w:t>
      </w:r>
      <w:proofErr w:type="spellEnd"/>
      <w:r w:rsidRPr="008D78E8">
        <w:rPr>
          <w:sz w:val="22"/>
          <w:szCs w:val="22"/>
          <w:lang w:val="ru-RU"/>
        </w:rPr>
        <w:t xml:space="preserve"> Н.Н., </w:t>
      </w:r>
      <w:proofErr w:type="spellStart"/>
      <w:r w:rsidRPr="008D78E8">
        <w:rPr>
          <w:sz w:val="22"/>
          <w:szCs w:val="22"/>
          <w:lang w:val="ru-RU"/>
        </w:rPr>
        <w:t>Бокановой</w:t>
      </w:r>
      <w:proofErr w:type="spellEnd"/>
      <w:r w:rsidRPr="008D78E8">
        <w:rPr>
          <w:sz w:val="22"/>
          <w:szCs w:val="22"/>
          <w:lang w:val="ru-RU"/>
        </w:rPr>
        <w:t xml:space="preserve"> Н.Д. и ответственному за исполнение требований закона об обязательном участии адвокатов в уголовном, гражданском и административном судопроизводстве, члену Совета АПРО </w:t>
      </w:r>
      <w:proofErr w:type="spellStart"/>
      <w:r w:rsidRPr="008D78E8">
        <w:rPr>
          <w:sz w:val="22"/>
          <w:szCs w:val="22"/>
          <w:lang w:val="ru-RU"/>
        </w:rPr>
        <w:t>Лисунову</w:t>
      </w:r>
      <w:proofErr w:type="spellEnd"/>
      <w:r w:rsidRPr="008D78E8">
        <w:rPr>
          <w:sz w:val="22"/>
          <w:szCs w:val="22"/>
          <w:lang w:val="ru-RU"/>
        </w:rPr>
        <w:t xml:space="preserve"> С.В.) установить вознаграждение в</w:t>
      </w:r>
      <w:proofErr w:type="gramEnd"/>
      <w:r w:rsidRPr="008D78E8">
        <w:rPr>
          <w:sz w:val="22"/>
          <w:szCs w:val="22"/>
          <w:lang w:val="ru-RU"/>
        </w:rPr>
        <w:t xml:space="preserve"> </w:t>
      </w:r>
      <w:proofErr w:type="gramStart"/>
      <w:r w:rsidRPr="008D78E8">
        <w:rPr>
          <w:sz w:val="22"/>
          <w:szCs w:val="22"/>
          <w:lang w:val="ru-RU"/>
        </w:rPr>
        <w:t>размере</w:t>
      </w:r>
      <w:proofErr w:type="gramEnd"/>
      <w:r w:rsidRPr="008D78E8">
        <w:rPr>
          <w:sz w:val="22"/>
          <w:szCs w:val="22"/>
          <w:lang w:val="ru-RU"/>
        </w:rPr>
        <w:t xml:space="preserve"> 10000 руб. ежемесячно.</w:t>
      </w:r>
    </w:p>
    <w:p w:rsid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  <w:r w:rsidRPr="008D78E8">
        <w:rPr>
          <w:sz w:val="22"/>
          <w:szCs w:val="22"/>
          <w:lang w:val="ru-RU"/>
        </w:rPr>
        <w:t xml:space="preserve">-куратору адвокатов, участвующих в оказании гражданам бесплатной юридической помощи в помещениях территориальных отделов МФЦ г. Рязани </w:t>
      </w:r>
      <w:proofErr w:type="spellStart"/>
      <w:r w:rsidRPr="008D78E8">
        <w:rPr>
          <w:sz w:val="22"/>
          <w:szCs w:val="22"/>
          <w:lang w:val="ru-RU"/>
        </w:rPr>
        <w:t>Землянскому</w:t>
      </w:r>
      <w:proofErr w:type="spellEnd"/>
      <w:r w:rsidRPr="008D78E8">
        <w:rPr>
          <w:sz w:val="22"/>
          <w:szCs w:val="22"/>
          <w:lang w:val="ru-RU"/>
        </w:rPr>
        <w:t xml:space="preserve"> С.Н. в размере 10</w:t>
      </w:r>
      <w:r w:rsidRPr="008D78E8">
        <w:rPr>
          <w:sz w:val="22"/>
          <w:szCs w:val="22"/>
        </w:rPr>
        <w:t> </w:t>
      </w:r>
      <w:r w:rsidRPr="008D78E8">
        <w:rPr>
          <w:sz w:val="22"/>
          <w:szCs w:val="22"/>
          <w:lang w:val="ru-RU"/>
        </w:rPr>
        <w:t>000 (Десять тысяч) рублей ежемесячно.</w:t>
      </w:r>
    </w:p>
    <w:p w:rsidR="008D78E8" w:rsidRDefault="008D78E8" w:rsidP="008D78E8">
      <w:pPr>
        <w:pStyle w:val="a3"/>
        <w:spacing w:line="240" w:lineRule="auto"/>
        <w:contextualSpacing/>
        <w:rPr>
          <w:sz w:val="22"/>
          <w:szCs w:val="22"/>
          <w:lang w:val="ru-RU"/>
        </w:rPr>
      </w:pPr>
    </w:p>
    <w:p w:rsidR="008D78E8" w:rsidRDefault="00BF3319" w:rsidP="008D78E8">
      <w:pPr>
        <w:pStyle w:val="a3"/>
        <w:numPr>
          <w:ilvl w:val="0"/>
          <w:numId w:val="8"/>
        </w:numPr>
        <w:spacing w:line="240" w:lineRule="auto"/>
        <w:ind w:left="714" w:hanging="357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Установлена компенсация</w:t>
      </w:r>
      <w:r w:rsidR="008D78E8" w:rsidRPr="008D78E8">
        <w:rPr>
          <w:sz w:val="22"/>
          <w:szCs w:val="22"/>
          <w:lang w:val="ru-RU"/>
        </w:rPr>
        <w:t xml:space="preserve"> членам квалификационной комиссии Адвокатской палаты Рязанской области - представителям Рязанской областной Думы – </w:t>
      </w:r>
      <w:proofErr w:type="spellStart"/>
      <w:r w:rsidR="008D78E8" w:rsidRPr="008D78E8">
        <w:rPr>
          <w:sz w:val="22"/>
          <w:szCs w:val="22"/>
          <w:lang w:val="ru-RU"/>
        </w:rPr>
        <w:t>Гараеву</w:t>
      </w:r>
      <w:proofErr w:type="spellEnd"/>
      <w:r w:rsidR="008D78E8" w:rsidRPr="008D78E8">
        <w:rPr>
          <w:sz w:val="22"/>
          <w:szCs w:val="22"/>
          <w:lang w:val="ru-RU"/>
        </w:rPr>
        <w:t xml:space="preserve"> </w:t>
      </w:r>
      <w:proofErr w:type="spellStart"/>
      <w:r w:rsidR="008D78E8" w:rsidRPr="008D78E8">
        <w:rPr>
          <w:sz w:val="22"/>
          <w:szCs w:val="22"/>
          <w:lang w:val="ru-RU"/>
        </w:rPr>
        <w:t>Самиру</w:t>
      </w:r>
      <w:proofErr w:type="spellEnd"/>
      <w:r w:rsidR="008D78E8" w:rsidRPr="008D78E8">
        <w:rPr>
          <w:sz w:val="22"/>
          <w:szCs w:val="22"/>
          <w:lang w:val="ru-RU"/>
        </w:rPr>
        <w:t xml:space="preserve"> </w:t>
      </w:r>
      <w:proofErr w:type="spellStart"/>
      <w:r w:rsidR="008D78E8" w:rsidRPr="008D78E8">
        <w:rPr>
          <w:sz w:val="22"/>
          <w:szCs w:val="22"/>
          <w:lang w:val="ru-RU"/>
        </w:rPr>
        <w:t>Нариману</w:t>
      </w:r>
      <w:proofErr w:type="spellEnd"/>
      <w:r w:rsidR="008D78E8" w:rsidRPr="008D78E8">
        <w:rPr>
          <w:sz w:val="22"/>
          <w:szCs w:val="22"/>
          <w:lang w:val="ru-RU"/>
        </w:rPr>
        <w:t xml:space="preserve"> </w:t>
      </w:r>
      <w:proofErr w:type="spellStart"/>
      <w:r w:rsidR="008D78E8" w:rsidRPr="008D78E8">
        <w:rPr>
          <w:sz w:val="22"/>
          <w:szCs w:val="22"/>
          <w:lang w:val="ru-RU"/>
        </w:rPr>
        <w:t>оглы</w:t>
      </w:r>
      <w:proofErr w:type="spellEnd"/>
      <w:r w:rsidR="008D78E8" w:rsidRPr="008D78E8">
        <w:rPr>
          <w:sz w:val="22"/>
          <w:szCs w:val="22"/>
          <w:lang w:val="ru-RU"/>
        </w:rPr>
        <w:t xml:space="preserve"> и Филиппову Михаилу Ивановичу за каждое участие в заседании квалификационной комиссии Адвокатской палаты Рязанской области, в размере 7000 (Семь тысяч) рублей.</w:t>
      </w:r>
    </w:p>
    <w:p w:rsidR="00FE6B8A" w:rsidRDefault="00FE6B8A" w:rsidP="00FE6B8A">
      <w:pPr>
        <w:pStyle w:val="a3"/>
        <w:spacing w:line="240" w:lineRule="auto"/>
        <w:ind w:left="714"/>
        <w:contextualSpacing/>
        <w:rPr>
          <w:sz w:val="22"/>
          <w:szCs w:val="22"/>
          <w:lang w:val="ru-RU"/>
        </w:rPr>
      </w:pPr>
    </w:p>
    <w:p w:rsidR="00FE6B8A" w:rsidRPr="00FE6B8A" w:rsidRDefault="00EE0AB0" w:rsidP="00FE6B8A">
      <w:pPr>
        <w:pStyle w:val="a3"/>
        <w:numPr>
          <w:ilvl w:val="0"/>
          <w:numId w:val="8"/>
        </w:numPr>
        <w:spacing w:line="240" w:lineRule="auto"/>
        <w:ind w:left="714" w:hanging="357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Размещены</w:t>
      </w:r>
      <w:r w:rsidR="00FE6B8A" w:rsidRPr="00FE6B8A">
        <w:rPr>
          <w:sz w:val="22"/>
          <w:szCs w:val="22"/>
          <w:lang w:val="ru-RU"/>
        </w:rPr>
        <w:t xml:space="preserve"> в форме неснижаемого остатка сроком на 181 день денежные средства Адвокатской палаты Рязанской области в размере 1</w:t>
      </w:r>
      <w:r w:rsidR="00FE6B8A" w:rsidRPr="00FE6B8A">
        <w:rPr>
          <w:sz w:val="22"/>
          <w:szCs w:val="22"/>
        </w:rPr>
        <w:t> </w:t>
      </w:r>
      <w:r w:rsidR="00FE6B8A" w:rsidRPr="00FE6B8A">
        <w:rPr>
          <w:sz w:val="22"/>
          <w:szCs w:val="22"/>
          <w:lang w:val="ru-RU"/>
        </w:rPr>
        <w:t xml:space="preserve">500 000 (Один миллион пятьсот тысяч) рублей, находящиеся на банковском счете №40703810223210008933 филиала «Центральный» Банка ВТБ (ПАО) в </w:t>
      </w:r>
      <w:proofErr w:type="gramStart"/>
      <w:r w:rsidR="00FE6B8A" w:rsidRPr="00FE6B8A">
        <w:rPr>
          <w:sz w:val="22"/>
          <w:szCs w:val="22"/>
          <w:lang w:val="ru-RU"/>
        </w:rPr>
        <w:t>г</w:t>
      </w:r>
      <w:proofErr w:type="gramEnd"/>
      <w:r w:rsidR="00FE6B8A" w:rsidRPr="00FE6B8A">
        <w:rPr>
          <w:sz w:val="22"/>
          <w:szCs w:val="22"/>
          <w:lang w:val="ru-RU"/>
        </w:rPr>
        <w:t>. Москве под 6,47% годовых.</w:t>
      </w:r>
    </w:p>
    <w:p w:rsidR="00FE6B8A" w:rsidRPr="008D78E8" w:rsidRDefault="00FE6B8A" w:rsidP="00FE6B8A">
      <w:pPr>
        <w:pStyle w:val="a3"/>
        <w:spacing w:line="240" w:lineRule="auto"/>
        <w:ind w:left="714"/>
        <w:contextualSpacing/>
        <w:rPr>
          <w:sz w:val="22"/>
          <w:szCs w:val="22"/>
          <w:lang w:val="ru-RU"/>
        </w:rPr>
      </w:pPr>
    </w:p>
    <w:p w:rsidR="008D78E8" w:rsidRPr="008D78E8" w:rsidRDefault="008D78E8" w:rsidP="008D78E8">
      <w:pPr>
        <w:rPr>
          <w:sz w:val="22"/>
          <w:szCs w:val="22"/>
        </w:rPr>
      </w:pPr>
    </w:p>
    <w:sectPr w:rsidR="008D78E8" w:rsidRPr="008D78E8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07E"/>
    <w:multiLevelType w:val="hybridMultilevel"/>
    <w:tmpl w:val="C56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C82"/>
    <w:multiLevelType w:val="hybridMultilevel"/>
    <w:tmpl w:val="B53C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5B32"/>
    <w:multiLevelType w:val="hybridMultilevel"/>
    <w:tmpl w:val="00A048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60006"/>
    <w:rsid w:val="00062F7C"/>
    <w:rsid w:val="00072F95"/>
    <w:rsid w:val="0008617A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8BA"/>
    <w:rsid w:val="00257EE6"/>
    <w:rsid w:val="00273EC4"/>
    <w:rsid w:val="0028797F"/>
    <w:rsid w:val="00295389"/>
    <w:rsid w:val="002A2247"/>
    <w:rsid w:val="002A73D1"/>
    <w:rsid w:val="002F4450"/>
    <w:rsid w:val="00306B52"/>
    <w:rsid w:val="00320C3B"/>
    <w:rsid w:val="00336F70"/>
    <w:rsid w:val="00371F5F"/>
    <w:rsid w:val="00385C33"/>
    <w:rsid w:val="003C7D64"/>
    <w:rsid w:val="003D6AB7"/>
    <w:rsid w:val="003E4D27"/>
    <w:rsid w:val="003E6133"/>
    <w:rsid w:val="003F624A"/>
    <w:rsid w:val="00402F4B"/>
    <w:rsid w:val="004133C7"/>
    <w:rsid w:val="004343B8"/>
    <w:rsid w:val="00444EE9"/>
    <w:rsid w:val="00463920"/>
    <w:rsid w:val="00475D28"/>
    <w:rsid w:val="0048503E"/>
    <w:rsid w:val="00496B7D"/>
    <w:rsid w:val="004E04E6"/>
    <w:rsid w:val="004E62E4"/>
    <w:rsid w:val="00502B60"/>
    <w:rsid w:val="0051383B"/>
    <w:rsid w:val="005155AF"/>
    <w:rsid w:val="00530E1E"/>
    <w:rsid w:val="0056695F"/>
    <w:rsid w:val="00576610"/>
    <w:rsid w:val="00593FC0"/>
    <w:rsid w:val="005A1E56"/>
    <w:rsid w:val="005B6CD0"/>
    <w:rsid w:val="005C0C86"/>
    <w:rsid w:val="005C146B"/>
    <w:rsid w:val="005D6622"/>
    <w:rsid w:val="005E7FEC"/>
    <w:rsid w:val="00611B93"/>
    <w:rsid w:val="00642C5A"/>
    <w:rsid w:val="00671836"/>
    <w:rsid w:val="006917BD"/>
    <w:rsid w:val="006B01DC"/>
    <w:rsid w:val="006D2C69"/>
    <w:rsid w:val="006F575F"/>
    <w:rsid w:val="007217AB"/>
    <w:rsid w:val="007370C3"/>
    <w:rsid w:val="00742165"/>
    <w:rsid w:val="00747DF2"/>
    <w:rsid w:val="007667BC"/>
    <w:rsid w:val="0079176D"/>
    <w:rsid w:val="007923A3"/>
    <w:rsid w:val="007970AA"/>
    <w:rsid w:val="007A0E00"/>
    <w:rsid w:val="007A37CA"/>
    <w:rsid w:val="00830656"/>
    <w:rsid w:val="008361AE"/>
    <w:rsid w:val="00842974"/>
    <w:rsid w:val="00855F49"/>
    <w:rsid w:val="00880514"/>
    <w:rsid w:val="008A4F24"/>
    <w:rsid w:val="008C3132"/>
    <w:rsid w:val="008D78E8"/>
    <w:rsid w:val="008E28FA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B12FF4"/>
    <w:rsid w:val="00B375AE"/>
    <w:rsid w:val="00B433D7"/>
    <w:rsid w:val="00B459CF"/>
    <w:rsid w:val="00B73AD2"/>
    <w:rsid w:val="00B93842"/>
    <w:rsid w:val="00BA2253"/>
    <w:rsid w:val="00BE1BDE"/>
    <w:rsid w:val="00BE1D2D"/>
    <w:rsid w:val="00BF194E"/>
    <w:rsid w:val="00BF3319"/>
    <w:rsid w:val="00C00A16"/>
    <w:rsid w:val="00C0799B"/>
    <w:rsid w:val="00C1169B"/>
    <w:rsid w:val="00C51CF3"/>
    <w:rsid w:val="00C56F7A"/>
    <w:rsid w:val="00C6233A"/>
    <w:rsid w:val="00C74C9A"/>
    <w:rsid w:val="00C9124D"/>
    <w:rsid w:val="00CC2255"/>
    <w:rsid w:val="00CE128F"/>
    <w:rsid w:val="00D01232"/>
    <w:rsid w:val="00D172F1"/>
    <w:rsid w:val="00D41AFC"/>
    <w:rsid w:val="00D55CDC"/>
    <w:rsid w:val="00D63E6B"/>
    <w:rsid w:val="00D72DE8"/>
    <w:rsid w:val="00D9557F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D37B8"/>
    <w:rsid w:val="00EE0AB0"/>
    <w:rsid w:val="00F104EC"/>
    <w:rsid w:val="00F1078C"/>
    <w:rsid w:val="00F44B6E"/>
    <w:rsid w:val="00F55B81"/>
    <w:rsid w:val="00F848BF"/>
    <w:rsid w:val="00F85FD3"/>
    <w:rsid w:val="00FC2D1D"/>
    <w:rsid w:val="00FE6B8A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2023-09-07T07:20:00Z</cp:lastPrinted>
  <dcterms:created xsi:type="dcterms:W3CDTF">2023-09-08T08:48:00Z</dcterms:created>
  <dcterms:modified xsi:type="dcterms:W3CDTF">2023-09-08T13:07:00Z</dcterms:modified>
</cp:coreProperties>
</file>